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1D5" w:rsidRDefault="002721D5" w:rsidP="00297F4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p w:rsidR="00824106" w:rsidRDefault="00824106" w:rsidP="002721D5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721D5" w:rsidRDefault="002721D5" w:rsidP="002721D5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Уведомление</w:t>
      </w:r>
    </w:p>
    <w:p w:rsidR="002721D5" w:rsidRDefault="002721D5" w:rsidP="00297F4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97F49" w:rsidRPr="002721D5" w:rsidRDefault="00297F49" w:rsidP="00297F4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21D5">
        <w:rPr>
          <w:rFonts w:ascii="Times New Roman" w:eastAsia="Times New Roman" w:hAnsi="Times New Roman" w:cs="Times New Roman"/>
          <w:sz w:val="26"/>
          <w:szCs w:val="26"/>
          <w:lang w:eastAsia="ru-RU"/>
        </w:rPr>
        <w:t>«ОАО «</w:t>
      </w:r>
      <w:proofErr w:type="spellStart"/>
      <w:r w:rsidRPr="002721D5">
        <w:rPr>
          <w:rFonts w:ascii="Times New Roman" w:eastAsia="Times New Roman" w:hAnsi="Times New Roman" w:cs="Times New Roman"/>
          <w:sz w:val="26"/>
          <w:szCs w:val="26"/>
          <w:lang w:eastAsia="ru-RU"/>
        </w:rPr>
        <w:t>Барановичхлебопродукт</w:t>
      </w:r>
      <w:proofErr w:type="spellEnd"/>
      <w:r w:rsidRPr="002721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доводит до сведения акционеров, что </w:t>
      </w:r>
      <w:r w:rsidR="002721D5" w:rsidRPr="002721D5">
        <w:rPr>
          <w:rFonts w:ascii="Times New Roman" w:eastAsia="Times New Roman" w:hAnsi="Times New Roman" w:cs="Times New Roman"/>
          <w:sz w:val="26"/>
          <w:szCs w:val="26"/>
          <w:lang w:eastAsia="ru-RU"/>
        </w:rPr>
        <w:t>02</w:t>
      </w:r>
      <w:r w:rsidRPr="002721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721D5" w:rsidRPr="002721D5">
        <w:rPr>
          <w:rFonts w:ascii="Times New Roman" w:eastAsia="Times New Roman" w:hAnsi="Times New Roman" w:cs="Times New Roman"/>
          <w:sz w:val="26"/>
          <w:szCs w:val="26"/>
          <w:lang w:eastAsia="ru-RU"/>
        </w:rPr>
        <w:t>сентября</w:t>
      </w:r>
      <w:r w:rsidRPr="002721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</w:t>
      </w:r>
      <w:r w:rsidR="00F21C8E" w:rsidRPr="002721D5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2721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в 11.00 по адресу: г. Барановичи, ул. 50 лет БССР, 21 (актовый зал) состоится </w:t>
      </w:r>
      <w:r w:rsidR="002721D5" w:rsidRPr="002721D5">
        <w:rPr>
          <w:rFonts w:ascii="Times New Roman" w:eastAsia="Times New Roman" w:hAnsi="Times New Roman" w:cs="Times New Roman"/>
          <w:sz w:val="26"/>
          <w:szCs w:val="26"/>
          <w:lang w:eastAsia="ru-RU"/>
        </w:rPr>
        <w:t>внеочередное о</w:t>
      </w:r>
      <w:r w:rsidRPr="002721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бщее собрание акционеров. </w:t>
      </w:r>
    </w:p>
    <w:p w:rsidR="00297F49" w:rsidRPr="002721D5" w:rsidRDefault="00297F49" w:rsidP="00297F4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21D5">
        <w:rPr>
          <w:rFonts w:ascii="Times New Roman" w:eastAsia="Times New Roman" w:hAnsi="Times New Roman" w:cs="Times New Roman"/>
          <w:sz w:val="26"/>
          <w:szCs w:val="26"/>
          <w:lang w:eastAsia="ru-RU"/>
        </w:rPr>
        <w:t>ПОВЕСТКА ДНЯ:</w:t>
      </w:r>
    </w:p>
    <w:p w:rsidR="002721D5" w:rsidRPr="002721D5" w:rsidRDefault="002721D5" w:rsidP="002721D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21D5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увеличении уставного фонда Общества за счет источников собственных средств путем увеличения номинальной стоимости акций (докладчик – представитель государства Гончар О.Б.).</w:t>
      </w:r>
    </w:p>
    <w:p w:rsidR="002721D5" w:rsidRPr="002721D5" w:rsidRDefault="002721D5" w:rsidP="002721D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21D5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внесении изменений в устав Общества (докладчик – представитель государства – Гончар О.Б.).</w:t>
      </w:r>
    </w:p>
    <w:p w:rsidR="00297F49" w:rsidRPr="002721D5" w:rsidRDefault="00297F49" w:rsidP="00297F4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21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Регистрация участников собрания - с 10.30 до 11.00 часов по месту проведения собрания. Для регистрации при себе иметь следующие документы: акционеру Общества – паспорт, представителю акционера – паспорт и доверенность. Ознакомиться с материалами собрания можно в рабочие дни с </w:t>
      </w:r>
      <w:r w:rsidR="002721D5" w:rsidRPr="002721D5">
        <w:rPr>
          <w:rFonts w:ascii="Times New Roman" w:eastAsia="Times New Roman" w:hAnsi="Times New Roman" w:cs="Times New Roman"/>
          <w:sz w:val="26"/>
          <w:szCs w:val="26"/>
          <w:lang w:eastAsia="ru-RU"/>
        </w:rPr>
        <w:t>15</w:t>
      </w:r>
      <w:r w:rsidRPr="002721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721D5" w:rsidRPr="002721D5">
        <w:rPr>
          <w:rFonts w:ascii="Times New Roman" w:eastAsia="Times New Roman" w:hAnsi="Times New Roman" w:cs="Times New Roman"/>
          <w:sz w:val="26"/>
          <w:szCs w:val="26"/>
          <w:lang w:eastAsia="ru-RU"/>
        </w:rPr>
        <w:t>августа</w:t>
      </w:r>
      <w:r w:rsidRPr="002721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</w:t>
      </w:r>
      <w:r w:rsidR="00F21C8E" w:rsidRPr="002721D5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2721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в юридическом отделе ОАО «</w:t>
      </w:r>
      <w:proofErr w:type="spellStart"/>
      <w:r w:rsidRPr="002721D5">
        <w:rPr>
          <w:rFonts w:ascii="Times New Roman" w:eastAsia="Times New Roman" w:hAnsi="Times New Roman" w:cs="Times New Roman"/>
          <w:sz w:val="26"/>
          <w:szCs w:val="26"/>
          <w:lang w:eastAsia="ru-RU"/>
        </w:rPr>
        <w:t>Барановичхлебопродукт</w:t>
      </w:r>
      <w:proofErr w:type="spellEnd"/>
      <w:r w:rsidRPr="002721D5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:rsidR="00B43F43" w:rsidRPr="002721D5" w:rsidRDefault="002721D5" w:rsidP="002721D5">
      <w:pPr>
        <w:tabs>
          <w:tab w:val="left" w:pos="2070"/>
        </w:tabs>
      </w:pPr>
      <w:r w:rsidRPr="002721D5">
        <w:tab/>
      </w:r>
      <w:bookmarkStart w:id="0" w:name="_GoBack"/>
      <w:bookmarkEnd w:id="0"/>
    </w:p>
    <w:sectPr w:rsidR="00B43F43" w:rsidRPr="002721D5" w:rsidSect="002D4674">
      <w:pgSz w:w="11906" w:h="16838"/>
      <w:pgMar w:top="568" w:right="850" w:bottom="709" w:left="1701" w:header="708" w:footer="1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4674" w:rsidRDefault="002D4674" w:rsidP="002D4674">
      <w:pPr>
        <w:spacing w:after="0" w:line="240" w:lineRule="auto"/>
      </w:pPr>
      <w:r>
        <w:separator/>
      </w:r>
    </w:p>
  </w:endnote>
  <w:endnote w:type="continuationSeparator" w:id="0">
    <w:p w:rsidR="002D4674" w:rsidRDefault="002D4674" w:rsidP="002D46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4674" w:rsidRDefault="002D4674" w:rsidP="002D4674">
      <w:pPr>
        <w:spacing w:after="0" w:line="240" w:lineRule="auto"/>
      </w:pPr>
      <w:r>
        <w:separator/>
      </w:r>
    </w:p>
  </w:footnote>
  <w:footnote w:type="continuationSeparator" w:id="0">
    <w:p w:rsidR="002D4674" w:rsidRDefault="002D4674" w:rsidP="002D46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6D64CA"/>
    <w:multiLevelType w:val="hybridMultilevel"/>
    <w:tmpl w:val="D83AE26C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F49"/>
    <w:rsid w:val="002721D5"/>
    <w:rsid w:val="00297F49"/>
    <w:rsid w:val="002D4674"/>
    <w:rsid w:val="00824106"/>
    <w:rsid w:val="00B43F43"/>
    <w:rsid w:val="00D85D0C"/>
    <w:rsid w:val="00E26593"/>
    <w:rsid w:val="00F21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70C5B29"/>
  <w15:docId w15:val="{A2275154-7753-444F-B1DD-56124F44C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7F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46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D4674"/>
  </w:style>
  <w:style w:type="paragraph" w:styleId="a5">
    <w:name w:val="footer"/>
    <w:basedOn w:val="a"/>
    <w:link w:val="a6"/>
    <w:uiPriority w:val="99"/>
    <w:unhideWhenUsed/>
    <w:rsid w:val="002D46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D4674"/>
  </w:style>
  <w:style w:type="paragraph" w:styleId="a7">
    <w:name w:val="Balloon Text"/>
    <w:basedOn w:val="a"/>
    <w:link w:val="a8"/>
    <w:uiPriority w:val="99"/>
    <w:semiHidden/>
    <w:unhideWhenUsed/>
    <w:rsid w:val="002D46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D46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Адамова Анна Викторовна</dc:creator>
  <cp:lastModifiedBy>Адамова Анна Викторовна</cp:lastModifiedBy>
  <cp:revision>2</cp:revision>
  <cp:lastPrinted>2022-08-08T12:16:00Z</cp:lastPrinted>
  <dcterms:created xsi:type="dcterms:W3CDTF">2022-08-09T13:34:00Z</dcterms:created>
  <dcterms:modified xsi:type="dcterms:W3CDTF">2022-08-09T13:34:00Z</dcterms:modified>
</cp:coreProperties>
</file>